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39" w:rsidRPr="004C1F9E" w:rsidRDefault="00E62939" w:rsidP="008A12AD">
      <w:pPr>
        <w:jc w:val="both"/>
        <w:rPr>
          <w:b/>
        </w:rPr>
      </w:pPr>
      <w:r w:rsidRPr="004C1F9E">
        <w:rPr>
          <w:b/>
        </w:rPr>
        <w:t xml:space="preserve">Lesson 1: </w:t>
      </w:r>
      <w:r w:rsidR="009B333F" w:rsidRPr="004C1F9E">
        <w:rPr>
          <w:b/>
        </w:rPr>
        <w:t xml:space="preserve">Basic Concepts of Movement Competency </w:t>
      </w:r>
    </w:p>
    <w:p w:rsidR="00E62939" w:rsidRPr="004C1F9E" w:rsidRDefault="00E62939" w:rsidP="008A12AD">
      <w:pPr>
        <w:jc w:val="both"/>
      </w:pPr>
      <w:r w:rsidRPr="004C1F9E">
        <w:rPr>
          <w:bCs/>
        </w:rPr>
        <w:t xml:space="preserve">What is Movement Competency? </w:t>
      </w:r>
    </w:p>
    <w:p w:rsidR="00E62939" w:rsidRPr="00E62939" w:rsidRDefault="00E62939" w:rsidP="001D19E8">
      <w:pPr>
        <w:ind w:firstLine="720"/>
        <w:jc w:val="both"/>
      </w:pPr>
      <w:r w:rsidRPr="00E62939">
        <w:rPr>
          <w:b/>
          <w:bCs/>
          <w:i/>
          <w:iCs/>
        </w:rPr>
        <w:t xml:space="preserve">Movement Competency </w:t>
      </w:r>
      <w:r w:rsidRPr="00E62939">
        <w:t xml:space="preserve">typically refers to how someone is moving. When we demonstrate movement competence, we move in a safe or effective manner, or both, to achieve the objective of the activity that we are performing. </w:t>
      </w:r>
    </w:p>
    <w:p w:rsidR="00E62939" w:rsidRPr="00E62939" w:rsidRDefault="00E62939" w:rsidP="001D19E8">
      <w:pPr>
        <w:ind w:firstLine="720"/>
        <w:jc w:val="both"/>
      </w:pPr>
      <w:r w:rsidRPr="00E62939">
        <w:rPr>
          <w:b/>
          <w:bCs/>
          <w:i/>
          <w:iCs/>
        </w:rPr>
        <w:t xml:space="preserve">Movement Competence </w:t>
      </w:r>
      <w:r w:rsidRPr="00E62939">
        <w:t xml:space="preserve">is described as the ability to move free of dysfunction or pain. It is moving with ease and without the feeling of any movement discomfort that can negatively affect your performance or activity. </w:t>
      </w:r>
    </w:p>
    <w:p w:rsidR="00E62939" w:rsidRPr="00E62939" w:rsidRDefault="00E62939" w:rsidP="001D19E8">
      <w:pPr>
        <w:ind w:firstLine="720"/>
        <w:jc w:val="both"/>
      </w:pPr>
      <w:r w:rsidRPr="00E62939">
        <w:rPr>
          <w:b/>
          <w:bCs/>
        </w:rPr>
        <w:t xml:space="preserve">Movement dysfunction </w:t>
      </w:r>
      <w:r w:rsidRPr="00E62939">
        <w:t xml:space="preserve">has been expressed as movement strategies that contribute more to injury than performance. </w:t>
      </w:r>
    </w:p>
    <w:p w:rsidR="00E62939" w:rsidRPr="00E62939" w:rsidRDefault="00E62939" w:rsidP="001D19E8">
      <w:pPr>
        <w:ind w:firstLine="720"/>
        <w:jc w:val="both"/>
      </w:pPr>
      <w:r w:rsidRPr="00E62939">
        <w:t xml:space="preserve">Ultimately, when we reflect on why movement competence is so important, it comes down to one thing: being able to do all the things we need or love to do so that we can enjoy life today and well into the future. </w:t>
      </w:r>
    </w:p>
    <w:p w:rsidR="00E62939" w:rsidRPr="00E62939" w:rsidRDefault="00E62939" w:rsidP="008A12AD">
      <w:pPr>
        <w:jc w:val="both"/>
      </w:pPr>
      <w:r w:rsidRPr="00E62939">
        <w:rPr>
          <w:b/>
          <w:bCs/>
        </w:rPr>
        <w:t xml:space="preserve">What Influences How We Move? </w:t>
      </w:r>
    </w:p>
    <w:p w:rsidR="00E62939" w:rsidRPr="00E62939" w:rsidRDefault="00E62939" w:rsidP="001D19E8">
      <w:pPr>
        <w:ind w:firstLine="720"/>
        <w:jc w:val="both"/>
      </w:pPr>
      <w:r w:rsidRPr="00E62939">
        <w:t xml:space="preserve">How we move while performing any physical activity, whether that activity is something we need or want to do, is influenced by many factors — for example, our motivation, our abilities, and the environment. Movement is influenced by our characteristics as individuals and by everything around us. In other words, how we move depends on the context in which we are performing an activity. The factors that influence our movement patterns can be broadly categorized into three types: </w:t>
      </w:r>
    </w:p>
    <w:p w:rsidR="00E62939" w:rsidRPr="008A12AD" w:rsidRDefault="00E62939" w:rsidP="008A12AD">
      <w:pPr>
        <w:jc w:val="both"/>
        <w:rPr>
          <w:i/>
        </w:rPr>
      </w:pPr>
      <w:r w:rsidRPr="008A12AD">
        <w:rPr>
          <w:b/>
          <w:bCs/>
          <w:i/>
        </w:rPr>
        <w:t xml:space="preserve">Personal Factors </w:t>
      </w:r>
    </w:p>
    <w:p w:rsidR="00E62939" w:rsidRPr="00E62939" w:rsidRDefault="00E62939" w:rsidP="001D19E8">
      <w:pPr>
        <w:ind w:firstLine="720"/>
        <w:jc w:val="both"/>
      </w:pPr>
      <w:r w:rsidRPr="00E62939">
        <w:t xml:space="preserve">Think about how and why you move as an individual while throwing a baseball. How you throw the ball will be influenced by many unique personal characteristics, including your physical attributes, fitness level, coordination, confidence, attitude, emotions, motivation, and awareness of both your body and your surroundings. For instance, factors such as limited shoulder range of motion, feeling exhausted after a late night, or playing baseball every summer for the past six years could all influence how you throw a ball. </w:t>
      </w:r>
    </w:p>
    <w:p w:rsidR="00E62939" w:rsidRPr="008A12AD" w:rsidRDefault="00E62939" w:rsidP="008A12AD">
      <w:pPr>
        <w:jc w:val="both"/>
        <w:rPr>
          <w:i/>
        </w:rPr>
      </w:pPr>
      <w:r w:rsidRPr="008A12AD">
        <w:rPr>
          <w:b/>
          <w:bCs/>
          <w:i/>
        </w:rPr>
        <w:t xml:space="preserve">Environmental Factors </w:t>
      </w:r>
    </w:p>
    <w:p w:rsidR="00E62939" w:rsidRPr="00E62939" w:rsidRDefault="00E62939" w:rsidP="001D19E8">
      <w:pPr>
        <w:ind w:firstLine="720"/>
        <w:jc w:val="both"/>
      </w:pPr>
      <w:r w:rsidRPr="00E62939">
        <w:t xml:space="preserve">How you throw a baseball is also influenced by the environment you are in. For instance, the surface on which you are standing (e.g., grass versus pavement), the temperature (e.g., hot versus cold), weather conditions (e.g., rainy versus sunny), background sounds or music, verbal instructions from a coach, and the presence of social groups such as friends or peers could all influence how you throw the ball. </w:t>
      </w:r>
    </w:p>
    <w:p w:rsidR="00E62939" w:rsidRPr="008A12AD" w:rsidRDefault="00E62939" w:rsidP="008A12AD">
      <w:pPr>
        <w:jc w:val="both"/>
        <w:rPr>
          <w:i/>
        </w:rPr>
      </w:pPr>
      <w:r w:rsidRPr="008A12AD">
        <w:rPr>
          <w:b/>
          <w:bCs/>
          <w:i/>
        </w:rPr>
        <w:t xml:space="preserve">The Task or Activity </w:t>
      </w:r>
    </w:p>
    <w:p w:rsidR="001D19E8" w:rsidRDefault="00E62939" w:rsidP="001D19E8">
      <w:pPr>
        <w:ind w:firstLine="720"/>
        <w:jc w:val="both"/>
      </w:pPr>
      <w:r w:rsidRPr="00E62939">
        <w:t>Lastly, features of the specific task or activity that you are performing will influence your movement. When you throw a baseball, task-related factors such as the size and weight of the ball or the type of pitch being thrown will influence how you move. Suppose you were throwing a boomerang instead of a baseball. This difference could clearly influence your throwing action.</w:t>
      </w:r>
    </w:p>
    <w:p w:rsidR="001D19E8" w:rsidRPr="001D19E8" w:rsidRDefault="001D19E8" w:rsidP="001D19E8">
      <w:pPr>
        <w:jc w:val="both"/>
      </w:pPr>
      <w:r w:rsidRPr="001D19E8">
        <w:rPr>
          <w:b/>
          <w:bCs/>
        </w:rPr>
        <w:lastRenderedPageBreak/>
        <w:t xml:space="preserve">Balancing Our Demands and Capacity </w:t>
      </w:r>
    </w:p>
    <w:p w:rsidR="001D19E8" w:rsidRPr="001D19E8" w:rsidRDefault="001D19E8" w:rsidP="001D19E8">
      <w:pPr>
        <w:ind w:firstLine="720"/>
        <w:jc w:val="both"/>
      </w:pPr>
      <w:r w:rsidRPr="001D19E8">
        <w:t xml:space="preserve">How we move is central to balancing our capacity and demands. This perspective is known as the </w:t>
      </w:r>
      <w:r w:rsidRPr="001D19E8">
        <w:rPr>
          <w:b/>
          <w:bCs/>
        </w:rPr>
        <w:t>demands capacity framework</w:t>
      </w:r>
      <w:r w:rsidRPr="001D19E8">
        <w:t xml:space="preserve">. To perform at our best and maintain good health both today and in the future, we must have the capacity (e.g., the awareness, motivation, and ability) to handle the demands of our lives — the activities we need or want to perform on a daily basis. </w:t>
      </w:r>
    </w:p>
    <w:p w:rsidR="001D19E8" w:rsidRDefault="001D19E8" w:rsidP="001D19E8">
      <w:pPr>
        <w:ind w:firstLine="720"/>
        <w:jc w:val="both"/>
      </w:pPr>
      <w:r w:rsidRPr="001D19E8">
        <w:t xml:space="preserve">For students, teachers, truck drivers, gardeners, athletes, grocery store clerks, and everyone else in our society, physical activity is a part of daily life. We all move differently as a result of the differing contextual factors just described. People working in a grocery store, for example, need to push carts and squat down to stock shelves. People working in a gardening store need to lift heavy bags of soil and carry trays of plants to customers’ cars. Farmers need to push and pull equipment and machinery. Table tennis players need to lunge and rotate their shoulders, elbows, and wrists. Regardless of what activities define your daily life, all the activities you want or need to do reflect your </w:t>
      </w:r>
      <w:r w:rsidRPr="001D19E8">
        <w:rPr>
          <w:b/>
          <w:bCs/>
          <w:i/>
          <w:iCs/>
        </w:rPr>
        <w:t>demands</w:t>
      </w:r>
      <w:r w:rsidRPr="001D19E8">
        <w:t xml:space="preserve">. </w:t>
      </w:r>
      <w:r w:rsidRPr="001D19E8">
        <w:rPr>
          <w:b/>
          <w:bCs/>
          <w:i/>
          <w:iCs/>
        </w:rPr>
        <w:t xml:space="preserve">Capacity </w:t>
      </w:r>
      <w:r w:rsidRPr="001D19E8">
        <w:t xml:space="preserve">is a term used to describe your confidence, motivation, strength, endurance, flexibility, and so on — in performing a physical activity safely and proficiently. Broadly speaking, the physical activities we participate in each day — playing video games, biking, exercising, walking, and carrying a backpack, and so on — all impose demands that will influence our safety and effectiveness. These demands might involve physical, cognitive, affective (emotional), or </w:t>
      </w:r>
      <w:proofErr w:type="spellStart"/>
      <w:r w:rsidRPr="001D19E8">
        <w:t>behavioral</w:t>
      </w:r>
      <w:proofErr w:type="spellEnd"/>
      <w:r w:rsidRPr="001D19E8">
        <w:t xml:space="preserve"> components, or a combination of these components.</w:t>
      </w:r>
    </w:p>
    <w:p w:rsidR="006B381C" w:rsidRPr="006B381C" w:rsidRDefault="006B381C" w:rsidP="006B381C">
      <w:pPr>
        <w:ind w:firstLine="720"/>
        <w:jc w:val="both"/>
      </w:pPr>
      <w:r w:rsidRPr="006B381C">
        <w:rPr>
          <w:b/>
          <w:bCs/>
        </w:rPr>
        <w:t xml:space="preserve">Building Capacity will improve our Movement Competence </w:t>
      </w:r>
    </w:p>
    <w:p w:rsidR="006B381C" w:rsidRPr="006B381C" w:rsidRDefault="006B381C" w:rsidP="006B381C">
      <w:pPr>
        <w:ind w:firstLine="720"/>
        <w:jc w:val="both"/>
      </w:pPr>
      <w:r w:rsidRPr="006B381C">
        <w:t xml:space="preserve">It is well established that becoming a confident, competent mover will improve not only your performance but also your overall health. Everyone, regardless of age, skill level, ability, or interests, should strive to build the capacity to balance the demands of daily life — all the activities that we need or want to perform with relative proficiency and enjoyment. </w:t>
      </w:r>
    </w:p>
    <w:p w:rsidR="006B381C" w:rsidRPr="006B381C" w:rsidRDefault="006B381C" w:rsidP="006B381C">
      <w:pPr>
        <w:ind w:firstLine="720"/>
        <w:jc w:val="both"/>
      </w:pPr>
      <w:r w:rsidRPr="006B381C">
        <w:t xml:space="preserve">This implies that if your capacity exceeds your demands, you will be able to perform anything you want or need to do safely and effectively. But what if your demands exceed your capacity — if you want or need to do more than you can handle — so that you cannot perform all of the activities that appeal to you? For example, you might want to try paddle boarding but lack the range of motion, strength, or endurance to perform the required movements. Or maybe you have the required physical ability but lack the awareness to move in a safe or effective manner. If you were to attempt paddle boarding, the demands would exceed your capacity, and you would likely fail or hurt yourself. </w:t>
      </w:r>
    </w:p>
    <w:p w:rsidR="006B381C" w:rsidRDefault="006B381C" w:rsidP="006B381C">
      <w:pPr>
        <w:ind w:firstLine="720"/>
        <w:jc w:val="both"/>
      </w:pPr>
      <w:r w:rsidRPr="006B381C">
        <w:t>It is important to remember, however, that failure is a vital part of success. Failure can help to highlight specific areas of our capacity that we need to improve so we can learn to perform all the activities that are important to us. The key is to view failure as a form of valuable feedback and not as a final result.</w:t>
      </w:r>
    </w:p>
    <w:p w:rsidR="004E15DB" w:rsidRDefault="004E15DB" w:rsidP="006B381C">
      <w:pPr>
        <w:ind w:firstLine="720"/>
        <w:jc w:val="both"/>
      </w:pPr>
    </w:p>
    <w:p w:rsidR="004E15DB" w:rsidRDefault="004E15DB" w:rsidP="006B381C">
      <w:pPr>
        <w:ind w:firstLine="720"/>
        <w:jc w:val="both"/>
      </w:pPr>
    </w:p>
    <w:p w:rsidR="004E15DB" w:rsidRDefault="004E15DB" w:rsidP="006B381C">
      <w:pPr>
        <w:ind w:firstLine="720"/>
        <w:jc w:val="both"/>
      </w:pPr>
    </w:p>
    <w:p w:rsidR="004E15DB" w:rsidRDefault="004E15DB" w:rsidP="006B381C">
      <w:pPr>
        <w:ind w:firstLine="720"/>
        <w:jc w:val="both"/>
      </w:pPr>
    </w:p>
    <w:p w:rsidR="0083496F" w:rsidRDefault="0083496F" w:rsidP="004E15DB">
      <w:pPr>
        <w:jc w:val="both"/>
        <w:rPr>
          <w:b/>
        </w:rPr>
      </w:pPr>
    </w:p>
    <w:p w:rsidR="00DF3DFB" w:rsidRDefault="00DF3DFB" w:rsidP="008A12AD">
      <w:pPr>
        <w:jc w:val="both"/>
        <w:rPr>
          <w:b/>
        </w:rPr>
      </w:pPr>
    </w:p>
    <w:p w:rsidR="009B333F" w:rsidRDefault="00AB23AC" w:rsidP="008A12AD">
      <w:pPr>
        <w:jc w:val="both"/>
        <w:rPr>
          <w:b/>
        </w:rPr>
      </w:pPr>
      <w:bookmarkStart w:id="0" w:name="_GoBack"/>
      <w:bookmarkEnd w:id="0"/>
      <w:r>
        <w:rPr>
          <w:b/>
        </w:rPr>
        <w:lastRenderedPageBreak/>
        <w:t>Lesson 2</w:t>
      </w:r>
      <w:r w:rsidR="004F1915" w:rsidRPr="004F1915">
        <w:rPr>
          <w:b/>
        </w:rPr>
        <w:t>: Fundamental Movement Features and Patterns</w:t>
      </w:r>
    </w:p>
    <w:p w:rsidR="004F1915" w:rsidRPr="000A05E8" w:rsidRDefault="004F1915" w:rsidP="001B34EA">
      <w:pPr>
        <w:ind w:firstLine="720"/>
        <w:jc w:val="both"/>
      </w:pPr>
      <w:r w:rsidRPr="000A05E8">
        <w:t xml:space="preserve">Regardless of your age, developmental stage, interests, or daily routine, you probably want to improve your physical performance in some areas for one reason or another. Your everyday physical activities might vary from hiking to playing sports, to regular chores such as washing dishes or doing laundry. Many of us want to progress from simple to more complex activities for a variety of reasons, and as the demands of daily life increase, we strive to increase our capacity to meet those demands. </w:t>
      </w:r>
    </w:p>
    <w:p w:rsidR="004F1915" w:rsidRPr="000A05E8" w:rsidRDefault="004F1915" w:rsidP="001B34EA">
      <w:pPr>
        <w:ind w:firstLine="720"/>
        <w:jc w:val="both"/>
      </w:pPr>
      <w:r w:rsidRPr="000A05E8">
        <w:t xml:space="preserve">Building our capacity to move competently begins with awareness. Have you ever thought about how you jump, run, walk up the stairs, get up off a chair, or perform other everyday activities? For instance, do you always bend at your back or your hips when you pick something up off the floor? Developing the awareness to assess your own movement can be sharpened by understanding a few key attributes or “movement features” that will be examined in this lesson. </w:t>
      </w:r>
    </w:p>
    <w:p w:rsidR="004F1915" w:rsidRPr="001B34EA" w:rsidRDefault="004F1915" w:rsidP="004F1915">
      <w:pPr>
        <w:jc w:val="both"/>
        <w:rPr>
          <w:b/>
        </w:rPr>
      </w:pPr>
      <w:r w:rsidRPr="001B34EA">
        <w:rPr>
          <w:b/>
          <w:bCs/>
        </w:rPr>
        <w:t xml:space="preserve">The Seven Key Movement Features </w:t>
      </w:r>
    </w:p>
    <w:p w:rsidR="004F1915" w:rsidRPr="000A05E8" w:rsidRDefault="004F1915" w:rsidP="001B34EA">
      <w:pPr>
        <w:ind w:firstLine="720"/>
        <w:jc w:val="both"/>
      </w:pPr>
      <w:r w:rsidRPr="000A05E8">
        <w:t xml:space="preserve">As a first step in improving your movement competence, it is important to know which features of a movement pattern matter. When performing activities such as jumping for a rebound, lifting a backpack, or sitting in a chair while studying, which aspects of your movement will influence your performance, your susceptibility to injury, or your long-term health? </w:t>
      </w:r>
    </w:p>
    <w:p w:rsidR="000A05E8" w:rsidRPr="000A05E8" w:rsidRDefault="004F1915" w:rsidP="001B34EA">
      <w:pPr>
        <w:ind w:firstLine="720"/>
        <w:jc w:val="both"/>
      </w:pPr>
      <w:r w:rsidRPr="000A05E8">
        <w:t>Paying attention to the seven key movement features, which are shown and described in detail on the following page, can help you build your capacity and enhance your overall quality of life. Simply becoming aware of these key movement features could</w:t>
      </w:r>
      <w:r w:rsidR="000A05E8">
        <w:t xml:space="preserve"> </w:t>
      </w:r>
      <w:r w:rsidR="000A05E8" w:rsidRPr="000A05E8">
        <w:t xml:space="preserve">change your movement </w:t>
      </w:r>
      <w:proofErr w:type="spellStart"/>
      <w:r w:rsidR="000A05E8" w:rsidRPr="000A05E8">
        <w:t>behaviors</w:t>
      </w:r>
      <w:proofErr w:type="spellEnd"/>
      <w:r w:rsidR="000A05E8" w:rsidRPr="000A05E8">
        <w:t xml:space="preserve">, alter your daily movement habits, and improve your enjoyment of life. </w:t>
      </w:r>
    </w:p>
    <w:p w:rsidR="000A05E8" w:rsidRPr="000A05E8" w:rsidRDefault="000A05E8" w:rsidP="000A05E8">
      <w:pPr>
        <w:jc w:val="both"/>
      </w:pPr>
      <w:r w:rsidRPr="000A05E8">
        <w:rPr>
          <w:b/>
          <w:bCs/>
        </w:rPr>
        <w:t xml:space="preserve">The seven key movement features are </w:t>
      </w:r>
    </w:p>
    <w:p w:rsidR="000A05E8" w:rsidRPr="000A05E8" w:rsidRDefault="000A05E8" w:rsidP="000A05E8">
      <w:pPr>
        <w:jc w:val="both"/>
      </w:pPr>
      <w:r w:rsidRPr="000A05E8">
        <w:rPr>
          <w:b/>
          <w:bCs/>
        </w:rPr>
        <w:t xml:space="preserve">1 Knees in line with the feet and hips </w:t>
      </w:r>
    </w:p>
    <w:p w:rsidR="000A05E8" w:rsidRPr="000A05E8" w:rsidRDefault="000A05E8" w:rsidP="000A05E8">
      <w:pPr>
        <w:jc w:val="both"/>
      </w:pPr>
      <w:r w:rsidRPr="000A05E8">
        <w:rPr>
          <w:b/>
          <w:bCs/>
        </w:rPr>
        <w:t xml:space="preserve">2 </w:t>
      </w:r>
      <w:r w:rsidRPr="001B34EA">
        <w:rPr>
          <w:b/>
        </w:rPr>
        <w:t xml:space="preserve">Body weight </w:t>
      </w:r>
      <w:proofErr w:type="spellStart"/>
      <w:r w:rsidRPr="001B34EA">
        <w:rPr>
          <w:b/>
        </w:rPr>
        <w:t>centered</w:t>
      </w:r>
      <w:proofErr w:type="spellEnd"/>
      <w:r w:rsidRPr="001B34EA">
        <w:rPr>
          <w:b/>
        </w:rPr>
        <w:t xml:space="preserve"> over mid-foot</w:t>
      </w:r>
      <w:r w:rsidRPr="000A05E8">
        <w:t xml:space="preserve"> </w:t>
      </w:r>
    </w:p>
    <w:p w:rsidR="000A05E8" w:rsidRPr="000A05E8" w:rsidRDefault="000A05E8" w:rsidP="000A05E8">
      <w:pPr>
        <w:jc w:val="both"/>
      </w:pPr>
      <w:r w:rsidRPr="000A05E8">
        <w:rPr>
          <w:b/>
          <w:bCs/>
        </w:rPr>
        <w:t xml:space="preserve">3 Normal low back curvature (avoid rounding and arching) </w:t>
      </w:r>
    </w:p>
    <w:p w:rsidR="000A05E8" w:rsidRPr="00AE6F3C" w:rsidRDefault="000A05E8" w:rsidP="000A05E8">
      <w:pPr>
        <w:jc w:val="both"/>
        <w:rPr>
          <w:b/>
        </w:rPr>
      </w:pPr>
      <w:r w:rsidRPr="000A05E8">
        <w:rPr>
          <w:b/>
          <w:bCs/>
        </w:rPr>
        <w:t xml:space="preserve">4 </w:t>
      </w:r>
      <w:r w:rsidRPr="00AE6F3C">
        <w:rPr>
          <w:b/>
        </w:rPr>
        <w:t xml:space="preserve">Normal low back curvature (avoid bending sideways — the shoulders and hips remain parallel) </w:t>
      </w:r>
    </w:p>
    <w:p w:rsidR="000A05E8" w:rsidRPr="000A05E8" w:rsidRDefault="000A05E8" w:rsidP="000A05E8">
      <w:pPr>
        <w:jc w:val="both"/>
      </w:pPr>
      <w:r w:rsidRPr="000A05E8">
        <w:rPr>
          <w:b/>
          <w:bCs/>
        </w:rPr>
        <w:t xml:space="preserve">5 Shoulders and hips rotate together </w:t>
      </w:r>
    </w:p>
    <w:p w:rsidR="000A05E8" w:rsidRPr="000A05E8" w:rsidRDefault="000A05E8" w:rsidP="000A05E8">
      <w:pPr>
        <w:jc w:val="both"/>
      </w:pPr>
      <w:r w:rsidRPr="000A05E8">
        <w:rPr>
          <w:b/>
          <w:bCs/>
        </w:rPr>
        <w:t xml:space="preserve">6 Shoulders down and away from the ears </w:t>
      </w:r>
    </w:p>
    <w:p w:rsidR="000A05E8" w:rsidRPr="000A05E8" w:rsidRDefault="000A05E8" w:rsidP="000A05E8">
      <w:pPr>
        <w:jc w:val="both"/>
      </w:pPr>
      <w:r w:rsidRPr="000A05E8">
        <w:rPr>
          <w:b/>
          <w:bCs/>
        </w:rPr>
        <w:t xml:space="preserve">7 Shoulders back (elbow and shoulder move in the same direction) </w:t>
      </w:r>
    </w:p>
    <w:p w:rsidR="000A05E8" w:rsidRPr="000A05E8" w:rsidRDefault="000A05E8" w:rsidP="000A05E8">
      <w:pPr>
        <w:jc w:val="both"/>
      </w:pPr>
      <w:r w:rsidRPr="000A05E8">
        <w:rPr>
          <w:b/>
          <w:bCs/>
        </w:rPr>
        <w:t xml:space="preserve">Improving your performance and reducing injury risk </w:t>
      </w:r>
    </w:p>
    <w:p w:rsidR="004F1915" w:rsidRDefault="000A05E8" w:rsidP="001B34EA">
      <w:pPr>
        <w:ind w:firstLine="720"/>
        <w:jc w:val="both"/>
      </w:pPr>
      <w:r w:rsidRPr="000A05E8">
        <w:t>Integrating or “ingraining” the seven key movement features into your daily activities so that they become habits will go a long way to preventing injuries to your joints, bones, muscles, ligaments, and tendons. Integrating the seven key features into your daily routines will also help you improve your performance. These key movement features are relevant to everyone, everywhere. They provide a common framework that you, your friends, and your family can use to understand and improve your movement competence in ways that are meaningful to you. Take a look at the next page to see these seven key features in action.</w:t>
      </w:r>
    </w:p>
    <w:p w:rsidR="0030197F" w:rsidRDefault="0030197F" w:rsidP="001B34EA">
      <w:pPr>
        <w:ind w:firstLine="720"/>
        <w:jc w:val="both"/>
      </w:pPr>
      <w:r w:rsidRPr="0026455E">
        <w:rPr>
          <w:noProof/>
          <w:lang w:val="en-US"/>
        </w:rPr>
        <w:lastRenderedPageBreak/>
        <w:drawing>
          <wp:anchor distT="0" distB="0" distL="114300" distR="114300" simplePos="0" relativeHeight="251658240" behindDoc="1" locked="0" layoutInCell="1" allowOverlap="1" wp14:anchorId="0520AB52" wp14:editId="51590F4D">
            <wp:simplePos x="0" y="0"/>
            <wp:positionH relativeFrom="margin">
              <wp:align>right</wp:align>
            </wp:positionH>
            <wp:positionV relativeFrom="paragraph">
              <wp:posOffset>0</wp:posOffset>
            </wp:positionV>
            <wp:extent cx="5943600" cy="23907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r w:rsidRPr="002F15B3">
        <w:rPr>
          <w:noProof/>
          <w:lang w:val="en-US"/>
        </w:rPr>
        <w:drawing>
          <wp:anchor distT="0" distB="0" distL="114300" distR="114300" simplePos="0" relativeHeight="251659264" behindDoc="1" locked="0" layoutInCell="1" allowOverlap="1" wp14:anchorId="3F600B66" wp14:editId="62A22F9B">
            <wp:simplePos x="0" y="0"/>
            <wp:positionH relativeFrom="margin">
              <wp:align>right</wp:align>
            </wp:positionH>
            <wp:positionV relativeFrom="paragraph">
              <wp:posOffset>127750</wp:posOffset>
            </wp:positionV>
            <wp:extent cx="5919470" cy="3883025"/>
            <wp:effectExtent l="0" t="0" r="508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9470" cy="3883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6E318B" w:rsidRPr="006E318B" w:rsidRDefault="006E318B" w:rsidP="006E318B">
      <w:pPr>
        <w:ind w:firstLine="720"/>
        <w:jc w:val="both"/>
        <w:rPr>
          <w:b/>
        </w:rPr>
      </w:pPr>
      <w:r w:rsidRPr="006E318B">
        <w:rPr>
          <w:b/>
        </w:rPr>
        <w:t>Fundamental Movement Patterns</w:t>
      </w:r>
    </w:p>
    <w:p w:rsidR="006E318B" w:rsidRDefault="006E318B" w:rsidP="006E318B">
      <w:pPr>
        <w:ind w:firstLine="720"/>
        <w:jc w:val="both"/>
      </w:pPr>
      <w:r>
        <w:t xml:space="preserve">Have you ever wondered why some elite or professional athletes have enjoyed such long careers and have managed to avoid career-ending injuries, while others have not? Similarly, have you ever wondered why some of your adult role models have managed to stay fit, healthy, and injury-free, while others have experienced poor health or been hurt? The answers to these questions are complex. </w:t>
      </w:r>
      <w:r>
        <w:lastRenderedPageBreak/>
        <w:t>However, one potential reason for many of the success stories you hear about is that these individuals are often very competent movers.</w:t>
      </w:r>
    </w:p>
    <w:p w:rsidR="006E318B" w:rsidRDefault="006E318B" w:rsidP="006E318B">
      <w:pPr>
        <w:ind w:firstLine="720"/>
        <w:jc w:val="both"/>
      </w:pPr>
      <w:r>
        <w:t>Learning to move better</w:t>
      </w:r>
    </w:p>
    <w:p w:rsidR="006E318B" w:rsidRDefault="006E318B" w:rsidP="006E318B">
      <w:pPr>
        <w:ind w:firstLine="720"/>
        <w:jc w:val="both"/>
      </w:pPr>
      <w:r>
        <w:t>The good news is that we can all learn to move better, regardless of our life’s pursuits and current abilities. We can learn to move more competently at school, at home, at work, and at play. In order to become better movers, however, we need a way to categorize or describe the various recreational, sport-related, or work-related activities that we perform. All human movement, no matter how complex, involves variations of general or fundamental movement patterns. These patterns are commonly listed as push, pull, squat, lunge, and hinge.</w:t>
      </w:r>
    </w:p>
    <w:p w:rsidR="006E318B" w:rsidRDefault="006E318B" w:rsidP="006E318B">
      <w:pPr>
        <w:ind w:firstLine="720"/>
        <w:jc w:val="both"/>
      </w:pPr>
      <w:r>
        <w:t xml:space="preserve">These patterns can be used to describe and help us better understand activities that we perform daily, such as tying our shoes, lifting objects, and playing our </w:t>
      </w:r>
      <w:proofErr w:type="spellStart"/>
      <w:r>
        <w:t>favorite</w:t>
      </w:r>
      <w:proofErr w:type="spellEnd"/>
      <w:r>
        <w:t xml:space="preserve"> games and activities. We push or pull to open doors, and we squat or lunge to pick up objects from the floor. We hinge every time we bend at the waist.</w:t>
      </w:r>
    </w:p>
    <w:p w:rsidR="0030197F" w:rsidRDefault="006E318B" w:rsidP="006E318B">
      <w:pPr>
        <w:ind w:firstLine="720"/>
        <w:jc w:val="both"/>
      </w:pPr>
      <w:r>
        <w:t>By reading what follows, you will learn how these fundamental movement patterns give us a framework for describing, observing, and evaluating how we perform the complex skills involved in our sport-, work-, or life-related activities. Whether you wish to be an elite athlete or to perform everyday tasks safely and efficiently, learning how to perform these patterns properly — in particular, by maintaining the seven key features — will help you attain your goal.</w:t>
      </w:r>
    </w:p>
    <w:p w:rsidR="006E318B" w:rsidRPr="006E318B" w:rsidRDefault="006E318B" w:rsidP="006E318B">
      <w:pPr>
        <w:ind w:firstLine="720"/>
        <w:jc w:val="both"/>
      </w:pPr>
    </w:p>
    <w:p w:rsidR="006E318B" w:rsidRPr="006E318B" w:rsidRDefault="006E318B" w:rsidP="006E318B">
      <w:pPr>
        <w:ind w:firstLine="720"/>
        <w:jc w:val="both"/>
        <w:rPr>
          <w:b/>
        </w:rPr>
      </w:pPr>
      <w:r w:rsidRPr="006E318B">
        <w:rPr>
          <w:b/>
        </w:rPr>
        <w:t xml:space="preserve">Push </w:t>
      </w:r>
    </w:p>
    <w:p w:rsidR="006E318B" w:rsidRPr="006E318B" w:rsidRDefault="006E318B" w:rsidP="006E318B">
      <w:pPr>
        <w:ind w:firstLine="720"/>
        <w:jc w:val="both"/>
      </w:pPr>
      <w:r w:rsidRPr="006E318B">
        <w:t xml:space="preserve">A </w:t>
      </w:r>
      <w:r w:rsidRPr="006E318B">
        <w:rPr>
          <w:b/>
          <w:bCs/>
        </w:rPr>
        <w:t xml:space="preserve">push movement pattern </w:t>
      </w:r>
      <w:r w:rsidRPr="006E318B">
        <w:t xml:space="preserve">often involves moving an external object away from your body or pushing your body away from an object or surface, as in a push-up. Most descriptions of pushing as a fundamental movement pattern refer to the upper body only. </w:t>
      </w:r>
    </w:p>
    <w:p w:rsidR="006E318B" w:rsidRDefault="006E318B" w:rsidP="006E318B">
      <w:pPr>
        <w:ind w:firstLine="720"/>
        <w:jc w:val="both"/>
      </w:pPr>
      <w:r w:rsidRPr="006E318B">
        <w:t>In performing a push pattern, however, actual movement is not always necessary. A front plank is a push pattern, for example, as is holding a picture up against a wall before hanging it. The push-up is an effective exercise for improving core stability and upper-body pushing strength. Push-ups can strengthen the chest, shoulders, triceps, and abdominal muscles. The push-up is also an excellent exercise for improving control of key feature number 3, which focuses on keeping your lower back straight and avoiding arching or rounding. Properly performed</w:t>
      </w:r>
      <w:r>
        <w:t xml:space="preserve"> </w:t>
      </w:r>
      <w:r w:rsidRPr="006E318B">
        <w:t>pushing exercises require precise levels of motor control, functional strength, and body alignment that can be achieved through practice and repetition. Pushing a small suitcase overhead to stow it away in a closet and pushing a grocery cart, lawnmower, snow shovel, or a snow blower are examples of pushing movements used in daily life. Pushing tactics in football and rugby are examples of pushing movements used in sports. When an offensive lineman pushes against a defensive lineman to create space for a throwing or running play, the offensive lineman is using a push pattern.</w:t>
      </w:r>
    </w:p>
    <w:p w:rsidR="007B063A" w:rsidRPr="007B063A" w:rsidRDefault="007B063A" w:rsidP="007B063A">
      <w:pPr>
        <w:ind w:firstLine="720"/>
        <w:jc w:val="both"/>
      </w:pPr>
    </w:p>
    <w:p w:rsidR="007B063A" w:rsidRDefault="007B063A" w:rsidP="007B063A">
      <w:pPr>
        <w:ind w:firstLine="720"/>
        <w:jc w:val="both"/>
        <w:rPr>
          <w:b/>
        </w:rPr>
      </w:pPr>
    </w:p>
    <w:p w:rsidR="007B063A" w:rsidRDefault="007B063A" w:rsidP="007B063A">
      <w:pPr>
        <w:ind w:firstLine="720"/>
        <w:jc w:val="both"/>
        <w:rPr>
          <w:b/>
        </w:rPr>
      </w:pPr>
    </w:p>
    <w:p w:rsidR="007B063A" w:rsidRPr="007B063A" w:rsidRDefault="007B063A" w:rsidP="007B063A">
      <w:pPr>
        <w:ind w:firstLine="720"/>
        <w:jc w:val="both"/>
        <w:rPr>
          <w:b/>
        </w:rPr>
      </w:pPr>
      <w:r w:rsidRPr="007B063A">
        <w:rPr>
          <w:b/>
        </w:rPr>
        <w:lastRenderedPageBreak/>
        <w:t xml:space="preserve">Pull </w:t>
      </w:r>
    </w:p>
    <w:p w:rsidR="007B063A" w:rsidRPr="007B063A" w:rsidRDefault="007B063A" w:rsidP="007B063A">
      <w:pPr>
        <w:ind w:firstLine="720"/>
        <w:jc w:val="both"/>
      </w:pPr>
      <w:r w:rsidRPr="007B063A">
        <w:t xml:space="preserve">A </w:t>
      </w:r>
      <w:r w:rsidRPr="007B063A">
        <w:rPr>
          <w:b/>
          <w:bCs/>
        </w:rPr>
        <w:t xml:space="preserve">pull movement pattern </w:t>
      </w:r>
      <w:r w:rsidRPr="007B063A">
        <w:t xml:space="preserve">is the opposite of a push movement pattern: generally, you pull an object toward your body, or pull your body toward an object. Like pushing, pulling is typically used to describe the upper body only. As for pushing, movement is not necessary to use a pull movement pattern. Pulling is the act of contracting against a load or resistance. Hanging from monkey bars, performing an isometric biceps curl, and carrying groceries in both hands are all examples of a pull pattern. </w:t>
      </w:r>
    </w:p>
    <w:p w:rsidR="007B063A" w:rsidRDefault="007B063A" w:rsidP="007B063A">
      <w:pPr>
        <w:ind w:firstLine="720"/>
        <w:jc w:val="both"/>
      </w:pPr>
      <w:r w:rsidRPr="007B063A">
        <w:t>An exercise with kettle bell, shown here, is a variation of a pull pattern. This exercise can help improve control of key feature number 7 — keeping the shoulders back and elbow and shoulder aligned in the same direction. As everyday examples, we use a pull pattern when we lower window shades and pull open fridge doors. We use a pull pattern when kayaking, sailing, wind-surfing, and rock climbing. Shooting a bow and arrow involves both pushing and pulling patterns.</w:t>
      </w:r>
    </w:p>
    <w:p w:rsidR="002633C5" w:rsidRPr="002633C5" w:rsidRDefault="002633C5" w:rsidP="002633C5">
      <w:pPr>
        <w:ind w:firstLine="720"/>
        <w:jc w:val="both"/>
        <w:rPr>
          <w:b/>
        </w:rPr>
      </w:pPr>
      <w:r w:rsidRPr="002633C5">
        <w:rPr>
          <w:b/>
        </w:rPr>
        <w:t xml:space="preserve">Squat </w:t>
      </w:r>
    </w:p>
    <w:p w:rsidR="002633C5" w:rsidRPr="002633C5" w:rsidRDefault="002633C5" w:rsidP="002633C5">
      <w:pPr>
        <w:ind w:firstLine="720"/>
        <w:jc w:val="both"/>
      </w:pPr>
      <w:r w:rsidRPr="002633C5">
        <w:t xml:space="preserve">Frequently, a </w:t>
      </w:r>
      <w:r w:rsidRPr="002633C5">
        <w:rPr>
          <w:b/>
          <w:bCs/>
        </w:rPr>
        <w:t xml:space="preserve">squat movement pattern </w:t>
      </w:r>
      <w:r w:rsidRPr="002633C5">
        <w:t xml:space="preserve">requires lowering your body weight by bending your ankles and knees. A squat movement pattern is unique to the lower body compared to pushing and pulling. Doing a squat exercise </w:t>
      </w:r>
      <w:proofErr w:type="spellStart"/>
      <w:r w:rsidRPr="002633C5">
        <w:t>lik</w:t>
      </w:r>
      <w:proofErr w:type="spellEnd"/>
      <w:r w:rsidRPr="002633C5">
        <w:t xml:space="preserve"> e the one shown here builds overall leg strength, especially in the muscles that affect the hips, knees, and ankles. To perform a squat exercise properly, start by using your own body weight as resistance. You can then increase the level of difficulty by adding further resistance using dowelling, dumbbells, barbells, or </w:t>
      </w:r>
      <w:proofErr w:type="spellStart"/>
      <w:r w:rsidRPr="002633C5">
        <w:t>kettlebells</w:t>
      </w:r>
      <w:proofErr w:type="spellEnd"/>
      <w:r w:rsidRPr="002633C5">
        <w:t xml:space="preserve">. This exercise can help improve control of key feature number 2 — body weight over mid-foot — to enhance performance and reduce risk of injury. We use a squat pattern every time we get in and out of a car, sit down, and get up off a chair. Baseball catchers, wrestlers, and football players use a squat pattern when performing their sport-specific activities. Jumping for a rebound in basketball is a squat pattern, as are all two-foot jumps. Snowboarding, skateboarding, and surfing all involve a squat pattern. </w:t>
      </w:r>
    </w:p>
    <w:p w:rsidR="002633C5" w:rsidRPr="002633C5" w:rsidRDefault="002633C5" w:rsidP="002633C5">
      <w:pPr>
        <w:ind w:firstLine="720"/>
        <w:jc w:val="both"/>
      </w:pPr>
      <w:r w:rsidRPr="002633C5">
        <w:rPr>
          <w:rFonts w:ascii="Segoe UI Symbol" w:hAnsi="Segoe UI Symbol" w:cs="Segoe UI Symbol"/>
        </w:rPr>
        <w:t>➢</w:t>
      </w:r>
      <w:r w:rsidRPr="002633C5">
        <w:rPr>
          <w:b/>
        </w:rPr>
        <w:t xml:space="preserve"> Lunge</w:t>
      </w:r>
      <w:r w:rsidRPr="002633C5">
        <w:t xml:space="preserve"> </w:t>
      </w:r>
    </w:p>
    <w:p w:rsidR="002633C5" w:rsidRDefault="002633C5" w:rsidP="002633C5">
      <w:pPr>
        <w:ind w:firstLine="720"/>
        <w:jc w:val="both"/>
      </w:pPr>
      <w:r w:rsidRPr="002633C5">
        <w:t xml:space="preserve">The </w:t>
      </w:r>
      <w:r w:rsidRPr="002633C5">
        <w:rPr>
          <w:b/>
          <w:bCs/>
        </w:rPr>
        <w:t xml:space="preserve">lunge movement pattern </w:t>
      </w:r>
      <w:r w:rsidRPr="002633C5">
        <w:t>generally involves one leg extended or bent in front of the body while the other leg is extended or bent behind the body. This pattern includes any form of gait: walking, running, skipping, and so on. Like the squat pattern, the lunge pattern is specific to the lower body. You can do a lunge exercise in any direction — forward, backward, and sideways. The forward lunge exercise, shown here, is an excellent way to build strength in the muscles that affect the hips, knees, and ankles, depending on how it is performed.</w:t>
      </w:r>
    </w:p>
    <w:p w:rsidR="00D5338F" w:rsidRPr="00D5338F" w:rsidRDefault="00D5338F" w:rsidP="00D5338F">
      <w:pPr>
        <w:ind w:firstLine="720"/>
        <w:jc w:val="both"/>
      </w:pPr>
      <w:r w:rsidRPr="00D5338F">
        <w:t xml:space="preserve">Safe and effective performance of a lunge exercise involves integrating and maintaining control of key feature number 1: keeping your knees in line with your hips and your feet. Activities such as gardening, tying your shoelaces, and picking something up off the ground all involve the lunge pattern. Key feature number 1 is relevant here: whether you are running after a ball or cross-country skiing, your knees should always be in line with your hips and your feet. Pitching in baseball, hitting a ball in cricket, and performing a dig in volleyball all require players to use a lunge pattern. </w:t>
      </w:r>
    </w:p>
    <w:p w:rsidR="00D5338F" w:rsidRDefault="00D5338F" w:rsidP="00D5338F">
      <w:pPr>
        <w:ind w:firstLine="720"/>
        <w:jc w:val="both"/>
        <w:rPr>
          <w:rFonts w:ascii="Segoe UI Symbol" w:hAnsi="Segoe UI Symbol" w:cs="Segoe UI Symbol"/>
        </w:rPr>
      </w:pPr>
    </w:p>
    <w:p w:rsidR="00D5338F" w:rsidRDefault="00D5338F" w:rsidP="00D5338F">
      <w:pPr>
        <w:ind w:firstLine="720"/>
        <w:jc w:val="both"/>
        <w:rPr>
          <w:rFonts w:ascii="Segoe UI Symbol" w:hAnsi="Segoe UI Symbol" w:cs="Segoe UI Symbol"/>
        </w:rPr>
      </w:pPr>
    </w:p>
    <w:p w:rsidR="00D5338F" w:rsidRPr="00D5338F" w:rsidRDefault="00D5338F" w:rsidP="00D5338F">
      <w:pPr>
        <w:ind w:firstLine="720"/>
        <w:jc w:val="both"/>
        <w:rPr>
          <w:b/>
        </w:rPr>
      </w:pPr>
      <w:r w:rsidRPr="00D5338F">
        <w:rPr>
          <w:rFonts w:ascii="Segoe UI Symbol" w:hAnsi="Segoe UI Symbol" w:cs="Segoe UI Symbol"/>
          <w:b/>
        </w:rPr>
        <w:lastRenderedPageBreak/>
        <w:t>➢</w:t>
      </w:r>
      <w:r w:rsidRPr="00D5338F">
        <w:rPr>
          <w:b/>
        </w:rPr>
        <w:t xml:space="preserve"> Hinge </w:t>
      </w:r>
    </w:p>
    <w:p w:rsidR="00D5338F" w:rsidRPr="00D5338F" w:rsidRDefault="00D5338F" w:rsidP="00D5338F">
      <w:pPr>
        <w:ind w:firstLine="720"/>
        <w:jc w:val="both"/>
      </w:pPr>
      <w:r w:rsidRPr="00D5338F">
        <w:t xml:space="preserve">The </w:t>
      </w:r>
      <w:r w:rsidRPr="00D5338F">
        <w:rPr>
          <w:b/>
          <w:bCs/>
        </w:rPr>
        <w:t xml:space="preserve">hinge movement pattern </w:t>
      </w:r>
      <w:r w:rsidRPr="00D5338F">
        <w:t xml:space="preserve">(also known as the “hip hinge pattern”) describes any movement that involves flexion and extension of the hips. Ideally, the spine will be kept in a neutral position to prevent injury, maximize performance, or improve quality of life. </w:t>
      </w:r>
    </w:p>
    <w:p w:rsidR="0030197F" w:rsidRDefault="00D5338F" w:rsidP="00D5338F">
      <w:pPr>
        <w:ind w:firstLine="720"/>
        <w:jc w:val="both"/>
      </w:pPr>
      <w:r w:rsidRPr="00D5338F">
        <w:t>For example, a basic understanding and use of this pattern can help prevent lower back injuries when you are picking objects off the ground, going from a sitting position to a standing position, moving furniture, or even brushing your teeth. Think back to key features number 3 (no arching or rounding), number 4 (no lateral bend), and number 5 (no twisting). The hip hinge is important for performance as well. It is the basis of the athletic-ready stance, it is critical to the vertical jump, and it is the dominant pattern in sports such as rowing. Track athletes also begin their race by adopting a hinge pattern to position themselves in the blocks. Baseball players hinge when accelerating forward to chase down a ground ball. Basketball players hinge when dribbling the ball to avoid defenders.</w:t>
      </w:r>
    </w:p>
    <w:p w:rsidR="0030197F" w:rsidRDefault="0030197F" w:rsidP="001B34EA">
      <w:pPr>
        <w:ind w:firstLine="720"/>
        <w:jc w:val="both"/>
      </w:pPr>
    </w:p>
    <w:p w:rsidR="0030197F" w:rsidRDefault="0030197F" w:rsidP="001B34EA">
      <w:pPr>
        <w:ind w:firstLine="720"/>
        <w:jc w:val="both"/>
      </w:pPr>
    </w:p>
    <w:p w:rsidR="0030197F" w:rsidRDefault="0030197F" w:rsidP="001B34EA">
      <w:pPr>
        <w:ind w:firstLine="720"/>
        <w:jc w:val="both"/>
      </w:pPr>
    </w:p>
    <w:p w:rsidR="0026455E" w:rsidRDefault="0026455E"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Default="00AF0FB4" w:rsidP="001B34EA">
      <w:pPr>
        <w:ind w:firstLine="720"/>
        <w:jc w:val="both"/>
      </w:pPr>
    </w:p>
    <w:p w:rsidR="00AF0FB4" w:rsidRPr="00AB23AC" w:rsidRDefault="00AB23AC" w:rsidP="00AF0FB4">
      <w:pPr>
        <w:ind w:firstLine="720"/>
        <w:jc w:val="both"/>
        <w:rPr>
          <w:b/>
        </w:rPr>
      </w:pPr>
      <w:r w:rsidRPr="00AB23AC">
        <w:rPr>
          <w:b/>
        </w:rPr>
        <w:t>Lesson 3</w:t>
      </w:r>
      <w:r w:rsidR="00AF0FB4" w:rsidRPr="00AB23AC">
        <w:rPr>
          <w:b/>
        </w:rPr>
        <w:t>: Anatomical Terms of Movement</w:t>
      </w:r>
    </w:p>
    <w:p w:rsidR="00AF0FB4" w:rsidRDefault="00AF0FB4" w:rsidP="00AF0FB4">
      <w:pPr>
        <w:ind w:firstLine="720"/>
        <w:jc w:val="both"/>
      </w:pPr>
      <w:r>
        <w:lastRenderedPageBreak/>
        <w:t>We move everyday by producing actions from the different parts of our body. We can walk, sit, run, do the laundry, eat our favourite lunch meal, perhaps, strum a guitar and play the most memorable song you once sung with your sweetheart, shoot a basketball, and a lot more. And these activities are complex combination of the single action produced by the different parts of our musculoskeletal system. But, did you know, that the actions or movements occur in each of our joints has its own name and we refer them to the anatomical terms of movement.</w:t>
      </w:r>
    </w:p>
    <w:p w:rsidR="00AF0FB4" w:rsidRDefault="00AF0FB4" w:rsidP="00AF0FB4">
      <w:pPr>
        <w:ind w:firstLine="720"/>
        <w:jc w:val="both"/>
      </w:pPr>
      <w:r>
        <w:t>Anatomical terms of movement are used to describe the actions of muscles upon the skeleton. Muscles contract to produce movement at joints, and the subsequent movements can be precisely described using this terminology. The terms used assume that the body begins in the anatomical position. Anatomical position is the description of any region or part of the body in a specific stance. In the anatomical position, the body is upright, directly facing the observer, feet flat and directed forward. The upper limbs are at the body’s sides with the palms facing forward.</w:t>
      </w:r>
    </w:p>
    <w:p w:rsidR="00AF0FB4" w:rsidRDefault="00AF0FB4" w:rsidP="00AF0FB4">
      <w:pPr>
        <w:ind w:firstLine="720"/>
        <w:jc w:val="both"/>
      </w:pPr>
      <w:r>
        <w:t xml:space="preserve">Flexion / Extension </w:t>
      </w:r>
    </w:p>
    <w:p w:rsidR="00AF0FB4" w:rsidRDefault="00AF0FB4" w:rsidP="00AF0FB4">
      <w:pPr>
        <w:ind w:firstLine="720"/>
        <w:jc w:val="both"/>
      </w:pPr>
      <w:r>
        <w:t xml:space="preserve">Flexion is the action of bending at a joint such that the joint angle decreases. An example of flexion is when you bend your elbow to bring your palm up toward your face. Flexion at the elbow is decreasing the angle between the ulna and the </w:t>
      </w:r>
      <w:proofErr w:type="spellStart"/>
      <w:r>
        <w:t>humerus</w:t>
      </w:r>
      <w:proofErr w:type="spellEnd"/>
      <w:r>
        <w:t xml:space="preserve">. When the knee flexes, the ankle moves closer to the buttock, and the angle between the femur and tibia gets smaller. </w:t>
      </w:r>
    </w:p>
    <w:p w:rsidR="00AF0FB4" w:rsidRDefault="00AF0FB4" w:rsidP="00AF0FB4">
      <w:pPr>
        <w:ind w:firstLine="720"/>
        <w:jc w:val="both"/>
      </w:pPr>
      <w:r>
        <w:t xml:space="preserve">Extension is the opposite of flexion. It occurs when you increase the joint angle. When you straighten your arm from the flexed position, you are extending your arm. Extension at the elbow is increasing the angle between the ulna and the </w:t>
      </w:r>
      <w:proofErr w:type="spellStart"/>
      <w:r>
        <w:t>humerus</w:t>
      </w:r>
      <w:proofErr w:type="spellEnd"/>
      <w:r>
        <w:t>. Extension of the knee straightens the lower limb.</w:t>
      </w:r>
    </w:p>
    <w:p w:rsidR="00AF0FB4" w:rsidRDefault="00AF0FB4" w:rsidP="00AF0FB4">
      <w:pPr>
        <w:ind w:firstLine="720"/>
        <w:jc w:val="both"/>
      </w:pPr>
      <w:r>
        <w:t xml:space="preserve">Abduction / Adduction </w:t>
      </w:r>
    </w:p>
    <w:p w:rsidR="00AF0FB4" w:rsidRDefault="00AF0FB4" w:rsidP="00AF0FB4">
      <w:pPr>
        <w:ind w:firstLine="720"/>
        <w:jc w:val="both"/>
      </w:pPr>
      <w:r>
        <w:t>Abduction occurs when you move a body segment to the side and away from the midline of your body, the same as abducting someone is to take them away. An example of abduction is when you move your arm out to the side and bring it level with your shoulder.</w:t>
      </w:r>
    </w:p>
    <w:p w:rsidR="00AF0FB4" w:rsidRDefault="00AF0FB4" w:rsidP="00AF0FB4">
      <w:pPr>
        <w:ind w:firstLine="720"/>
        <w:jc w:val="both"/>
      </w:pPr>
      <w:r>
        <w:t xml:space="preserve"> Adduction is the opposite of abduction and occurs when you move a body segment toward your body. You adduct your arm when you bring it back down to your side.</w:t>
      </w:r>
    </w:p>
    <w:p w:rsidR="00AF0FB4" w:rsidRDefault="00AF0FB4" w:rsidP="00AF0FB4">
      <w:pPr>
        <w:ind w:firstLine="720"/>
        <w:jc w:val="both"/>
      </w:pPr>
      <w:r>
        <w:t xml:space="preserve">Circumduction </w:t>
      </w:r>
    </w:p>
    <w:p w:rsidR="00AF0FB4" w:rsidRDefault="00AF0FB4" w:rsidP="00AF0FB4">
      <w:pPr>
        <w:ind w:firstLine="720"/>
        <w:jc w:val="both"/>
      </w:pPr>
      <w:r>
        <w:t xml:space="preserve">Circumduction is a combination of flexion, extension, abduction, and adduction all wrapped up into one movement. An example of this occurs in softball when a pitcher throws the ball with a windmill action. </w:t>
      </w:r>
    </w:p>
    <w:p w:rsidR="00AF0FB4" w:rsidRDefault="00AF0FB4" w:rsidP="00AF0FB4">
      <w:pPr>
        <w:ind w:firstLine="720"/>
        <w:jc w:val="both"/>
      </w:pPr>
      <w:r>
        <w:t xml:space="preserve">Dorsiflexion / Plantar flexion </w:t>
      </w:r>
    </w:p>
    <w:p w:rsidR="00AF0FB4" w:rsidRDefault="00AF0FB4" w:rsidP="00AF0FB4">
      <w:pPr>
        <w:ind w:firstLine="720"/>
        <w:jc w:val="both"/>
      </w:pPr>
      <w:r>
        <w:t xml:space="preserve">Plantar flexion is also specific to the ankle joint. It occurs when you point your toes. </w:t>
      </w:r>
    </w:p>
    <w:p w:rsidR="00AF0FB4" w:rsidRDefault="00AF0FB4" w:rsidP="00AF0FB4">
      <w:pPr>
        <w:ind w:firstLine="720"/>
        <w:jc w:val="both"/>
      </w:pPr>
      <w:r>
        <w:t>Dorsiflexion occurs when you bend at the ankle to bring the top of your foot closer to your shin. It is essential when walking or jumping.</w:t>
      </w:r>
    </w:p>
    <w:p w:rsidR="00AF0FB4" w:rsidRDefault="00AF0FB4" w:rsidP="00AF0FB4">
      <w:pPr>
        <w:ind w:firstLine="720"/>
        <w:jc w:val="both"/>
      </w:pPr>
      <w:r>
        <w:t xml:space="preserve">Inversion / Eversion </w:t>
      </w:r>
    </w:p>
    <w:p w:rsidR="00AF0FB4" w:rsidRDefault="00AF0FB4" w:rsidP="00AF0FB4">
      <w:pPr>
        <w:ind w:firstLine="720"/>
        <w:jc w:val="both"/>
      </w:pPr>
      <w:r>
        <w:t>Inversion is a result of standing on the outer edge of your foot. It is normally what happens when you twist your ankle</w:t>
      </w:r>
    </w:p>
    <w:p w:rsidR="00AF0FB4" w:rsidRDefault="00AF0FB4" w:rsidP="00AF0FB4">
      <w:pPr>
        <w:ind w:firstLine="720"/>
        <w:jc w:val="both"/>
      </w:pPr>
      <w:r>
        <w:lastRenderedPageBreak/>
        <w:t xml:space="preserve">Eversion also is associated with the ankle joint. Eversion is a result of standing on the inner edge of your foot. </w:t>
      </w:r>
    </w:p>
    <w:p w:rsidR="00AF0FB4" w:rsidRDefault="00AF0FB4" w:rsidP="00AF0FB4">
      <w:pPr>
        <w:ind w:firstLine="720"/>
        <w:jc w:val="both"/>
      </w:pPr>
      <w:r>
        <w:t xml:space="preserve">Supination / Pronation </w:t>
      </w:r>
    </w:p>
    <w:p w:rsidR="00AF0FB4" w:rsidRDefault="00AF0FB4" w:rsidP="00AF0FB4">
      <w:pPr>
        <w:ind w:firstLine="720"/>
        <w:jc w:val="both"/>
      </w:pPr>
      <w:r>
        <w:t xml:space="preserve">Supination is rotating the wrist such that the palm of your hand is facing forward. When you catch a softball underhanded with one hand, you must supinate your wrist. </w:t>
      </w:r>
    </w:p>
    <w:p w:rsidR="00AF0FB4" w:rsidRDefault="00AF0FB4" w:rsidP="00AF0FB4">
      <w:pPr>
        <w:ind w:firstLine="720"/>
        <w:jc w:val="both"/>
      </w:pPr>
      <w:r>
        <w:t xml:space="preserve">Pronation occurs in the opposite direction of supination. When you dribble a basketball, you first have to pronate your wrist. </w:t>
      </w:r>
    </w:p>
    <w:p w:rsidR="00AF0FB4" w:rsidRDefault="00AF0FB4" w:rsidP="00AF0FB4">
      <w:pPr>
        <w:ind w:firstLine="720"/>
        <w:jc w:val="both"/>
      </w:pPr>
      <w:r>
        <w:t xml:space="preserve">Elevation / Depression </w:t>
      </w:r>
    </w:p>
    <w:p w:rsidR="00AF0FB4" w:rsidRDefault="00AF0FB4" w:rsidP="00AF0FB4">
      <w:pPr>
        <w:ind w:firstLine="720"/>
        <w:jc w:val="both"/>
      </w:pPr>
      <w:r>
        <w:t>Elevation is movement in a superior direction. For example, shrugging is an example of elevation of the scapula.</w:t>
      </w:r>
    </w:p>
    <w:p w:rsidR="00AF0FB4" w:rsidRDefault="00AF0FB4" w:rsidP="00AF0FB4">
      <w:pPr>
        <w:ind w:firstLine="720"/>
        <w:jc w:val="both"/>
      </w:pPr>
      <w:r>
        <w:t xml:space="preserve">Depression is movement in an inferior direction, the opposite of elevation. </w:t>
      </w:r>
    </w:p>
    <w:p w:rsidR="00AF0FB4" w:rsidRDefault="00AF0FB4" w:rsidP="00AF0FB4">
      <w:pPr>
        <w:ind w:firstLine="720"/>
        <w:jc w:val="both"/>
      </w:pPr>
      <w:r>
        <w:t xml:space="preserve">Internal rotation / External rotation </w:t>
      </w:r>
    </w:p>
    <w:p w:rsidR="00AF0FB4" w:rsidRDefault="00AF0FB4" w:rsidP="00AF0FB4">
      <w:pPr>
        <w:ind w:firstLine="720"/>
        <w:jc w:val="both"/>
      </w:pPr>
      <w:r>
        <w:t xml:space="preserve">External rotation results when you twist or turn a body part outward from the midline, for example when you turn your toes outward. </w:t>
      </w:r>
    </w:p>
    <w:p w:rsidR="00AF0FB4" w:rsidRDefault="00AF0FB4" w:rsidP="00AF0FB4">
      <w:pPr>
        <w:ind w:firstLine="720"/>
        <w:jc w:val="both"/>
      </w:pPr>
      <w:r>
        <w:t>Internal rotation results when you twist or turn a body part inward toward the midline, for example when you turn your toes inward.</w:t>
      </w: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Default="00AF0FB4" w:rsidP="00AF0FB4">
      <w:pPr>
        <w:ind w:firstLine="720"/>
        <w:jc w:val="both"/>
      </w:pPr>
    </w:p>
    <w:p w:rsidR="00AF0FB4" w:rsidRPr="000A05E8" w:rsidRDefault="00AF0FB4" w:rsidP="001B34EA">
      <w:pPr>
        <w:ind w:firstLine="720"/>
        <w:jc w:val="both"/>
      </w:pPr>
    </w:p>
    <w:sectPr w:rsidR="00AF0FB4" w:rsidRPr="000A05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15F"/>
    <w:rsid w:val="000A05E8"/>
    <w:rsid w:val="001B34EA"/>
    <w:rsid w:val="001D19E8"/>
    <w:rsid w:val="002633C5"/>
    <w:rsid w:val="0026455E"/>
    <w:rsid w:val="002F15B3"/>
    <w:rsid w:val="0030197F"/>
    <w:rsid w:val="00321A1D"/>
    <w:rsid w:val="003A4A97"/>
    <w:rsid w:val="004C1F9E"/>
    <w:rsid w:val="004E15DB"/>
    <w:rsid w:val="004F1915"/>
    <w:rsid w:val="005D081B"/>
    <w:rsid w:val="00695668"/>
    <w:rsid w:val="006A6922"/>
    <w:rsid w:val="006B381C"/>
    <w:rsid w:val="006E318B"/>
    <w:rsid w:val="007B063A"/>
    <w:rsid w:val="007D2AA3"/>
    <w:rsid w:val="0083496F"/>
    <w:rsid w:val="008A12AD"/>
    <w:rsid w:val="00960323"/>
    <w:rsid w:val="009B333F"/>
    <w:rsid w:val="00AB23AC"/>
    <w:rsid w:val="00AC7057"/>
    <w:rsid w:val="00AE6F3C"/>
    <w:rsid w:val="00AF0FB4"/>
    <w:rsid w:val="00CC403C"/>
    <w:rsid w:val="00D506C4"/>
    <w:rsid w:val="00D5338F"/>
    <w:rsid w:val="00D9415F"/>
    <w:rsid w:val="00DC3515"/>
    <w:rsid w:val="00DF3DFB"/>
    <w:rsid w:val="00E6293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46D909-38D9-434D-A2DA-6683FAAE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535</TotalTime>
  <Pages>9</Pages>
  <Words>3011</Words>
  <Characters>17168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Macarimbang</dc:creator>
  <cp:keywords/>
  <dc:description/>
  <cp:lastModifiedBy>msu-wone</cp:lastModifiedBy>
  <cp:revision>31</cp:revision>
  <dcterms:created xsi:type="dcterms:W3CDTF">2023-10-10T08:25:00Z</dcterms:created>
  <dcterms:modified xsi:type="dcterms:W3CDTF">2025-09-09T02:39:00Z</dcterms:modified>
</cp:coreProperties>
</file>